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9939" w14:textId="77777777" w:rsidR="00C70CEA" w:rsidRPr="00FC276B" w:rsidRDefault="00C70CEA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FC276B">
        <w:rPr>
          <w:rFonts w:cs="Arial"/>
          <w:b/>
          <w:spacing w:val="-6"/>
          <w:sz w:val="26"/>
          <w:szCs w:val="26"/>
        </w:rPr>
        <w:t>ŽÁDOST O VYDÁNÍ POVĚŘENÍ K VÝKONU SOCIÁLNĚ-PRÁVNÍ OCHRANY DĚTÍ</w:t>
      </w:r>
    </w:p>
    <w:p w14:paraId="1D63CA58" w14:textId="77777777" w:rsidR="00C70CEA" w:rsidRDefault="00C70CEA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  <w:r w:rsidRPr="00FC276B">
        <w:rPr>
          <w:rFonts w:cs="Arial"/>
        </w:rPr>
        <w:t xml:space="preserve">podle § 48 a násl. zákona č. 359/1999 Sb., o sociálně-právní ochraně dětí, ve znění pozdějších předpisů </w:t>
      </w:r>
    </w:p>
    <w:p w14:paraId="18565303" w14:textId="77777777" w:rsidR="004120AF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42BB4C2E" w14:textId="77777777" w:rsidR="004120AF" w:rsidRPr="00FC276B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266657B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3F40D9B5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t>Žadatel (fyzická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709"/>
        <w:gridCol w:w="709"/>
        <w:gridCol w:w="567"/>
        <w:gridCol w:w="425"/>
        <w:gridCol w:w="302"/>
        <w:gridCol w:w="353"/>
        <w:gridCol w:w="355"/>
        <w:gridCol w:w="353"/>
        <w:gridCol w:w="360"/>
        <w:gridCol w:w="336"/>
        <w:gridCol w:w="337"/>
        <w:gridCol w:w="336"/>
        <w:gridCol w:w="386"/>
      </w:tblGrid>
      <w:tr w:rsidR="005E34A4" w:rsidRPr="00FC276B" w14:paraId="50E828C5" w14:textId="77777777" w:rsidTr="00DC28C6">
        <w:trPr>
          <w:trHeight w:val="473"/>
        </w:trPr>
        <w:tc>
          <w:tcPr>
            <w:tcW w:w="1985" w:type="dxa"/>
            <w:vMerge w:val="restart"/>
          </w:tcPr>
          <w:p w14:paraId="35ECCBB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3"/>
            <w:vMerge w:val="restart"/>
          </w:tcPr>
          <w:p w14:paraId="585133C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3E3D425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CDD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639784B8" w14:textId="77777777" w:rsidTr="00DC28C6">
        <w:trPr>
          <w:trHeight w:val="472"/>
        </w:trPr>
        <w:tc>
          <w:tcPr>
            <w:tcW w:w="1985" w:type="dxa"/>
            <w:vMerge/>
          </w:tcPr>
          <w:p w14:paraId="7570E947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</w:tcPr>
          <w:p w14:paraId="07B22F39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9CA5CD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592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79B32D4A" w14:textId="77777777" w:rsidTr="00DC28C6">
        <w:trPr>
          <w:trHeight w:val="416"/>
        </w:trPr>
        <w:tc>
          <w:tcPr>
            <w:tcW w:w="1985" w:type="dxa"/>
          </w:tcPr>
          <w:p w14:paraId="46CB6926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příjmení</w:t>
            </w:r>
          </w:p>
        </w:tc>
        <w:tc>
          <w:tcPr>
            <w:tcW w:w="3686" w:type="dxa"/>
            <w:gridSpan w:val="3"/>
          </w:tcPr>
          <w:p w14:paraId="048DBCA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8A66EC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číslo</w:t>
            </w:r>
            <w:r w:rsidRPr="00FC276B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9B3DE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14:paraId="02A3B745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DBA837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7517ACA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6BE0881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FD121F0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50FB05B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35ED676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6FA5AEAA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422AA97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49199AD1" w14:textId="77777777" w:rsidTr="00DC28C6">
        <w:tc>
          <w:tcPr>
            <w:tcW w:w="1985" w:type="dxa"/>
          </w:tcPr>
          <w:p w14:paraId="69DD5688" w14:textId="77777777" w:rsidR="00C70CEA" w:rsidRPr="00FC276B" w:rsidRDefault="00C70CEA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trvalého pobytu</w:t>
            </w:r>
          </w:p>
          <w:p w14:paraId="6B4D99E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1B167F2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D6FBC" w:rsidRPr="00FC276B" w14:paraId="773DE159" w14:textId="77777777" w:rsidTr="00DC28C6">
        <w:tc>
          <w:tcPr>
            <w:tcW w:w="1985" w:type="dxa"/>
          </w:tcPr>
          <w:p w14:paraId="765529FA" w14:textId="77777777" w:rsidR="008D6FBC" w:rsidRPr="001E2BC4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1E2BC4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  <w:p w14:paraId="3C3844CC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55B40C04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3DE8CAD3" w14:textId="77777777" w:rsidTr="007D4C84">
        <w:tc>
          <w:tcPr>
            <w:tcW w:w="1985" w:type="dxa"/>
            <w:tcBorders>
              <w:bottom w:val="nil"/>
            </w:tcBorders>
          </w:tcPr>
          <w:p w14:paraId="1BFB02C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07A55D7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E0040CD" w14:textId="77777777" w:rsidR="00C70CEA" w:rsidRPr="00FC276B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AC2E1C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15B3E2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646CD30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02DAE965" w14:textId="77777777" w:rsidTr="007D4C84">
        <w:trPr>
          <w:trHeight w:val="457"/>
        </w:trPr>
        <w:tc>
          <w:tcPr>
            <w:tcW w:w="1985" w:type="dxa"/>
            <w:tcBorders>
              <w:top w:val="nil"/>
            </w:tcBorders>
          </w:tcPr>
          <w:p w14:paraId="26B9D03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76172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6374C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0484044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7A5200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8D6FBC" w:rsidRPr="00FC276B">
              <w:rPr>
                <w:rFonts w:cs="Arial"/>
                <w:sz w:val="22"/>
                <w:szCs w:val="22"/>
              </w:rPr>
              <w:t xml:space="preserve"> 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74C9F57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3387147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75E835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0FE27E13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7F0B58F8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zCs w:val="24"/>
        </w:rPr>
      </w:pPr>
      <w:r w:rsidRPr="004120AF">
        <w:rPr>
          <w:rFonts w:cs="Arial"/>
          <w:b/>
          <w:szCs w:val="24"/>
        </w:rPr>
        <w:t>Žadatel (právnická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76"/>
        <w:gridCol w:w="1418"/>
        <w:gridCol w:w="425"/>
        <w:gridCol w:w="567"/>
        <w:gridCol w:w="3118"/>
      </w:tblGrid>
      <w:tr w:rsidR="00D51160" w:rsidRPr="00FC276B" w14:paraId="1F315304" w14:textId="77777777" w:rsidTr="005E34A4">
        <w:trPr>
          <w:trHeight w:val="438"/>
        </w:trPr>
        <w:tc>
          <w:tcPr>
            <w:tcW w:w="2127" w:type="dxa"/>
          </w:tcPr>
          <w:p w14:paraId="71611987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Název</w:t>
            </w:r>
          </w:p>
          <w:p w14:paraId="351D3E90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gridSpan w:val="6"/>
          </w:tcPr>
          <w:p w14:paraId="3DF5F128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403C89E0" w14:textId="77777777" w:rsidTr="007D4C84">
        <w:tc>
          <w:tcPr>
            <w:tcW w:w="2127" w:type="dxa"/>
          </w:tcPr>
          <w:p w14:paraId="424A7EDE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2835" w:type="dxa"/>
            <w:gridSpan w:val="2"/>
          </w:tcPr>
          <w:p w14:paraId="3EF1F040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29AACC7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685" w:type="dxa"/>
            <w:gridSpan w:val="2"/>
          </w:tcPr>
          <w:p w14:paraId="62E32CDA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D6FBC" w:rsidRPr="00FC276B" w14:paraId="756A6B74" w14:textId="77777777" w:rsidTr="00FC276B">
        <w:trPr>
          <w:cantSplit/>
          <w:trHeight w:val="608"/>
        </w:trPr>
        <w:tc>
          <w:tcPr>
            <w:tcW w:w="2127" w:type="dxa"/>
          </w:tcPr>
          <w:p w14:paraId="6D8238AE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363" w:type="dxa"/>
            <w:gridSpan w:val="6"/>
          </w:tcPr>
          <w:p w14:paraId="37C5510A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  <w:p w14:paraId="27C2C0C7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6015F64F" w14:textId="77777777" w:rsidTr="00FC276B">
        <w:trPr>
          <w:cantSplit/>
          <w:trHeight w:val="676"/>
        </w:trPr>
        <w:tc>
          <w:tcPr>
            <w:tcW w:w="2127" w:type="dxa"/>
          </w:tcPr>
          <w:p w14:paraId="0EA94731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7D4C84">
              <w:rPr>
                <w:rStyle w:val="Znakapoznpodarou"/>
                <w:rFonts w:cs="Arial"/>
                <w:sz w:val="22"/>
                <w:szCs w:val="22"/>
              </w:rPr>
              <w:footnoteReference w:id="2"/>
            </w:r>
          </w:p>
        </w:tc>
        <w:tc>
          <w:tcPr>
            <w:tcW w:w="8363" w:type="dxa"/>
            <w:gridSpan w:val="6"/>
          </w:tcPr>
          <w:p w14:paraId="0F1CD4A2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FC276B" w14:paraId="43AF8F65" w14:textId="77777777" w:rsidTr="007D4C84">
        <w:tc>
          <w:tcPr>
            <w:tcW w:w="2127" w:type="dxa"/>
            <w:tcBorders>
              <w:bottom w:val="nil"/>
            </w:tcBorders>
          </w:tcPr>
          <w:p w14:paraId="45971C0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14:paraId="511AFE8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3A34D8C" w14:textId="77777777" w:rsidR="00C70CEA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14:paraId="7AE2B8C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6D821C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</w:tcPr>
          <w:p w14:paraId="0C94CE0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039C5737" w14:textId="77777777" w:rsidTr="007D4C84">
        <w:trPr>
          <w:trHeight w:val="190"/>
        </w:trPr>
        <w:tc>
          <w:tcPr>
            <w:tcW w:w="2127" w:type="dxa"/>
            <w:tcBorders>
              <w:top w:val="nil"/>
            </w:tcBorders>
          </w:tcPr>
          <w:p w14:paraId="411CF4C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EE73D0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581CFB0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77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324E788F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D51160" w:rsidRPr="00FC276B">
              <w:rPr>
                <w:rFonts w:cs="Arial"/>
                <w:sz w:val="22"/>
                <w:szCs w:val="22"/>
              </w:rPr>
              <w:t xml:space="preserve"> 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73E17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D51160" w:rsidRPr="00FC276B" w14:paraId="10EA86D0" w14:textId="77777777" w:rsidTr="007D4C84">
        <w:trPr>
          <w:cantSplit/>
          <w:trHeight w:val="692"/>
        </w:trPr>
        <w:tc>
          <w:tcPr>
            <w:tcW w:w="2127" w:type="dxa"/>
            <w:vMerge w:val="restart"/>
          </w:tcPr>
          <w:p w14:paraId="1FCA7E1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2835" w:type="dxa"/>
            <w:gridSpan w:val="2"/>
            <w:vMerge w:val="restart"/>
          </w:tcPr>
          <w:p w14:paraId="36534F02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50ACABB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 xml:space="preserve">Adresa </w:t>
            </w:r>
          </w:p>
          <w:p w14:paraId="7A103AF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BB2865E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9BB5B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DF591E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49D885D4" w14:textId="77777777" w:rsidTr="007D4C84">
        <w:trPr>
          <w:cantSplit/>
          <w:trHeight w:val="562"/>
        </w:trPr>
        <w:tc>
          <w:tcPr>
            <w:tcW w:w="2127" w:type="dxa"/>
            <w:vMerge/>
          </w:tcPr>
          <w:p w14:paraId="104288C5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6385B1A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FE17F6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0E9F13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292F999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br w:type="page"/>
      </w:r>
      <w:r w:rsidR="008A0F14" w:rsidRPr="00FC276B">
        <w:rPr>
          <w:rFonts w:cs="Arial"/>
          <w:b/>
        </w:rPr>
        <w:lastRenderedPageBreak/>
        <w:t>Rozsah poskytování sociálně-právní ochrany, na které se žádá</w:t>
      </w:r>
      <w:r w:rsidR="00395203" w:rsidRPr="00FC276B">
        <w:rPr>
          <w:rFonts w:cs="Arial"/>
          <w:b/>
        </w:rPr>
        <w:t xml:space="preserve"> o vydání</w:t>
      </w:r>
      <w:r w:rsidR="008A0F14" w:rsidRPr="00FC276B">
        <w:rPr>
          <w:rFonts w:cs="Arial"/>
          <w:b/>
        </w:rPr>
        <w:t xml:space="preserve"> pověření</w:t>
      </w:r>
      <w:r w:rsidR="008A0F14" w:rsidRPr="00FC276B">
        <w:rPr>
          <w:rStyle w:val="Znakapoznpodarou"/>
          <w:rFonts w:cs="Arial"/>
          <w:b/>
        </w:rPr>
        <w:footnoteReference w:id="3"/>
      </w:r>
    </w:p>
    <w:p w14:paraId="2B7E256B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216E549D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Odborné poradenství pro zájemce o osvojení nebo pěstounskou péči </w:t>
      </w:r>
      <w:r w:rsidRPr="007A6E70">
        <w:rPr>
          <w:rFonts w:ascii="Arial" w:hAnsi="Arial" w:cs="Arial"/>
          <w:color w:val="000000"/>
          <w:sz w:val="22"/>
          <w:szCs w:val="22"/>
        </w:rPr>
        <w:t>související s osvojením dítěte nebo svěřením dítěte do pěstounské péče</w:t>
      </w:r>
      <w:r>
        <w:rPr>
          <w:rFonts w:ascii="Arial" w:hAnsi="Arial" w:cs="Arial"/>
          <w:color w:val="000000"/>
          <w:sz w:val="22"/>
          <w:szCs w:val="22"/>
        </w:rPr>
        <w:t xml:space="preserve"> (§ 40)</w:t>
      </w:r>
      <w:r w:rsidR="00957D8A">
        <w:rPr>
          <w:rFonts w:ascii="Arial" w:hAnsi="Arial" w:cs="Arial"/>
          <w:color w:val="000000"/>
          <w:sz w:val="22"/>
          <w:szCs w:val="22"/>
        </w:rPr>
        <w:t>.</w:t>
      </w:r>
    </w:p>
    <w:p w14:paraId="20B0BD3D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řípravy žadatelů o zařazení do evidence žadatelů a zájemců o osvojení nebo pěstounskou péči k přijetí dítěte do rodiny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A6E70">
        <w:rPr>
          <w:rFonts w:ascii="Arial" w:hAnsi="Arial" w:cs="Arial"/>
          <w:color w:val="000000"/>
          <w:sz w:val="22"/>
          <w:szCs w:val="22"/>
        </w:rPr>
        <w:t>§ 44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14:paraId="37589B76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Posuzování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psychick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způsobilost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žadatelů o zařazení do evidence žadatelů a zájemců o osvojení nebo pěstounskou péči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A6E70">
        <w:rPr>
          <w:rFonts w:ascii="Arial" w:hAnsi="Arial" w:cs="Arial"/>
          <w:color w:val="000000"/>
          <w:sz w:val="22"/>
          <w:szCs w:val="22"/>
        </w:rPr>
        <w:t>§ 45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957D8A">
        <w:rPr>
          <w:rFonts w:ascii="Arial" w:hAnsi="Arial" w:cs="Arial"/>
          <w:color w:val="000000"/>
          <w:sz w:val="22"/>
          <w:szCs w:val="22"/>
        </w:rPr>
        <w:t>.</w:t>
      </w:r>
    </w:p>
    <w:p w14:paraId="5D50D096" w14:textId="77777777" w:rsidR="00957D8A" w:rsidRPr="00957D8A" w:rsidRDefault="00957D8A" w:rsidP="00957D8A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57D8A">
        <w:rPr>
          <w:rFonts w:ascii="Arial" w:hAnsi="Arial" w:cs="Arial"/>
          <w:color w:val="000000"/>
          <w:sz w:val="22"/>
          <w:szCs w:val="22"/>
        </w:rPr>
        <w:t xml:space="preserve">Poskytování </w:t>
      </w:r>
      <w:r>
        <w:rPr>
          <w:rFonts w:ascii="Arial" w:hAnsi="Arial" w:cs="Arial"/>
          <w:color w:val="000000"/>
          <w:sz w:val="22"/>
          <w:szCs w:val="22"/>
        </w:rPr>
        <w:t>odborné poradenské a další pomoci a podpory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osobě, s níž pověřená osoba uzavřela dohodu o výkonu pěstounské péče (§ 47b), při výkonu pěstounské péče a sledování výkonu pěstounské péče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957D8A">
        <w:rPr>
          <w:rFonts w:ascii="Arial" w:hAnsi="Arial" w:cs="Arial"/>
          <w:color w:val="000000"/>
          <w:sz w:val="22"/>
          <w:szCs w:val="22"/>
        </w:rPr>
        <w:t>poskyt</w:t>
      </w:r>
      <w:r>
        <w:rPr>
          <w:rFonts w:ascii="Arial" w:hAnsi="Arial" w:cs="Arial"/>
          <w:color w:val="000000"/>
          <w:sz w:val="22"/>
          <w:szCs w:val="22"/>
        </w:rPr>
        <w:t>ování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pomoc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osobě, jíž byl blíže určen obsah a zaměření povinnosti zvyšovat si znalosti a dovednosti v oblasti výchovy a péče o dítě podle § 12 odst.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5EF8B7" w14:textId="77777777" w:rsidR="008A0F14" w:rsidRPr="00FC276B" w:rsidRDefault="00957D8A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Zřizování a provozování zařízení pro děti vyžadující okamžitou pomoc (§ 42).</w:t>
      </w:r>
    </w:p>
    <w:p w14:paraId="56783F60" w14:textId="77777777" w:rsidR="008A0F14" w:rsidRPr="00FC276B" w:rsidRDefault="00957D8A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Ochrana a pomoc dětem ohroženým násilím (§ 41).</w:t>
      </w:r>
    </w:p>
    <w:p w14:paraId="5E2416DF" w14:textId="77777777" w:rsidR="00E2657B" w:rsidRPr="00E2657B" w:rsidRDefault="00E2657B" w:rsidP="00957D8A">
      <w:p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98E5ECD" w14:textId="77777777" w:rsidR="00C70CEA" w:rsidRPr="00FC276B" w:rsidRDefault="00C70CEA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b/>
        </w:rPr>
      </w:pPr>
    </w:p>
    <w:p w14:paraId="55D7A6A1" w14:textId="77777777" w:rsidR="00C70CEA" w:rsidRPr="00FC276B" w:rsidRDefault="00C70CEA" w:rsidP="006E1658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</w:rPr>
      </w:pPr>
      <w:r w:rsidRPr="00FC276B">
        <w:rPr>
          <w:rFonts w:cs="Arial"/>
          <w:b/>
        </w:rPr>
        <w:t>Podrobný popis činnost</w:t>
      </w:r>
      <w:r w:rsidR="00D570B1" w:rsidRPr="00FC276B">
        <w:rPr>
          <w:rFonts w:cs="Arial"/>
          <w:b/>
        </w:rPr>
        <w:t>í</w:t>
      </w:r>
      <w:r w:rsidRPr="00FC276B">
        <w:rPr>
          <w:rFonts w:cs="Arial"/>
          <w:b/>
        </w:rPr>
        <w:t>, na kter</w:t>
      </w:r>
      <w:r w:rsidR="00D570B1" w:rsidRPr="00FC276B">
        <w:rPr>
          <w:rFonts w:cs="Arial"/>
          <w:b/>
        </w:rPr>
        <w:t>é</w:t>
      </w:r>
      <w:r w:rsidRPr="00FC276B">
        <w:rPr>
          <w:rFonts w:cs="Arial"/>
          <w:b/>
        </w:rPr>
        <w:t xml:space="preserve"> se žádá vydání pověření</w:t>
      </w:r>
      <w:r w:rsidR="00A769D6">
        <w:rPr>
          <w:rFonts w:cs="Arial"/>
          <w:b/>
        </w:rPr>
        <w:t>, popis jejich personálního zajištění</w:t>
      </w:r>
      <w:r w:rsidR="006E1658">
        <w:rPr>
          <w:rFonts w:cs="Arial"/>
          <w:b/>
        </w:rPr>
        <w:t xml:space="preserve"> a okruh osob, kterým bude žadatel sociálně-právní ochranu poskytovat</w:t>
      </w:r>
      <w:r w:rsidRPr="00FC276B">
        <w:rPr>
          <w:rStyle w:val="Znakapoznpodarou"/>
          <w:rFonts w:cs="Arial"/>
          <w:b/>
        </w:rPr>
        <w:footnoteReference w:id="4"/>
      </w:r>
      <w:r w:rsidRPr="00FC276B">
        <w:rPr>
          <w:rFonts w:cs="Arial"/>
          <w:b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0CEA" w:rsidRPr="00FC276B" w14:paraId="3C655673" w14:textId="77777777" w:rsidTr="00FD5064">
        <w:trPr>
          <w:trHeight w:val="7848"/>
        </w:trPr>
        <w:tc>
          <w:tcPr>
            <w:tcW w:w="10206" w:type="dxa"/>
          </w:tcPr>
          <w:p w14:paraId="4D20454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6A0DB57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2AF8655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6536CE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986A92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E13E39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3C0F921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16B2538B" w14:textId="77777777" w:rsidR="00395203" w:rsidRPr="004120AF" w:rsidRDefault="00395203" w:rsidP="00A769D6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before="240"/>
        <w:jc w:val="both"/>
        <w:rPr>
          <w:rFonts w:cs="Arial"/>
          <w:b/>
          <w:vertAlign w:val="superscript"/>
        </w:rPr>
      </w:pPr>
      <w:r w:rsidRPr="004120AF">
        <w:rPr>
          <w:rFonts w:cs="Arial"/>
          <w:b/>
        </w:rPr>
        <w:lastRenderedPageBreak/>
        <w:t xml:space="preserve">Požadovaná nejvyšší přípustná kapacita zařízení a popis </w:t>
      </w:r>
      <w:r w:rsidRPr="004120AF">
        <w:rPr>
          <w:rFonts w:cs="Arial"/>
          <w:b/>
          <w:szCs w:val="24"/>
        </w:rPr>
        <w:t xml:space="preserve">splnění základních provozních a personálních standardů podle § 42ab, je-li žádáno o pověření </w:t>
      </w:r>
      <w:r w:rsidR="0056789D">
        <w:rPr>
          <w:rFonts w:cs="Arial"/>
          <w:b/>
          <w:szCs w:val="24"/>
        </w:rPr>
        <w:br/>
      </w:r>
      <w:r w:rsidRPr="004120AF">
        <w:rPr>
          <w:rFonts w:cs="Arial"/>
          <w:b/>
          <w:szCs w:val="24"/>
        </w:rPr>
        <w:t>ke</w:t>
      </w:r>
      <w:r w:rsidR="004120AF" w:rsidRPr="004120AF">
        <w:rPr>
          <w:rFonts w:cs="Arial"/>
          <w:b/>
          <w:szCs w:val="24"/>
        </w:rPr>
        <w:t xml:space="preserve"> zřízení a provozování zařízení </w:t>
      </w:r>
      <w:r w:rsidRPr="004120AF">
        <w:rPr>
          <w:rFonts w:cs="Arial"/>
          <w:b/>
          <w:szCs w:val="24"/>
        </w:rPr>
        <w:t>pro děti vyžadující okamžitou pomoc</w:t>
      </w:r>
      <w:r w:rsidRPr="004120AF">
        <w:rPr>
          <w:rFonts w:cs="Arial"/>
          <w:b/>
          <w:szCs w:val="24"/>
          <w:vertAlign w:val="superscript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95203" w:rsidRPr="00FC276B" w14:paraId="00D92360" w14:textId="77777777" w:rsidTr="00FD5064">
        <w:trPr>
          <w:trHeight w:val="6666"/>
        </w:trPr>
        <w:tc>
          <w:tcPr>
            <w:tcW w:w="10065" w:type="dxa"/>
          </w:tcPr>
          <w:p w14:paraId="523BC633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A2F7009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68E9FD7B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3AE4D51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252ED299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1051FE52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34963A63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4120AF">
        <w:rPr>
          <w:rFonts w:cs="Arial"/>
          <w:b/>
        </w:rPr>
        <w:t>Místo výkonu sociálně-právní ochrany</w:t>
      </w:r>
      <w:r w:rsidR="0056789D">
        <w:rPr>
          <w:rFonts w:cs="Arial"/>
          <w:b/>
        </w:rPr>
        <w:t>. J</w:t>
      </w:r>
      <w:r w:rsidR="008E2F28" w:rsidRPr="004120AF">
        <w:rPr>
          <w:rFonts w:cs="Arial"/>
          <w:b/>
        </w:rPr>
        <w:t xml:space="preserve">e-li žádáno o vydání pověření </w:t>
      </w:r>
      <w:r w:rsidR="008E2F28" w:rsidRPr="004120AF">
        <w:rPr>
          <w:rFonts w:cs="Arial"/>
          <w:b/>
          <w:bCs/>
          <w:szCs w:val="24"/>
        </w:rPr>
        <w:t xml:space="preserve">ke zřízení </w:t>
      </w:r>
      <w:r w:rsidR="0056789D">
        <w:rPr>
          <w:rFonts w:cs="Arial"/>
          <w:b/>
          <w:bCs/>
          <w:szCs w:val="24"/>
        </w:rPr>
        <w:br/>
      </w:r>
      <w:r w:rsidR="008E2F28" w:rsidRPr="004120AF">
        <w:rPr>
          <w:rFonts w:cs="Arial"/>
          <w:b/>
          <w:bCs/>
          <w:szCs w:val="24"/>
        </w:rPr>
        <w:t xml:space="preserve">a provozování zařízení </w:t>
      </w:r>
      <w:r w:rsidR="00957D8A">
        <w:rPr>
          <w:rFonts w:cs="Arial"/>
          <w:b/>
          <w:bCs/>
          <w:szCs w:val="24"/>
        </w:rPr>
        <w:t xml:space="preserve">pro děti vyžadující okamžitou pomoc </w:t>
      </w:r>
      <w:r w:rsidR="0056789D">
        <w:rPr>
          <w:rFonts w:cs="Arial"/>
          <w:b/>
          <w:bCs/>
          <w:szCs w:val="24"/>
        </w:rPr>
        <w:t xml:space="preserve"> uveďte místo, kde se nachází objekt nebo prostory zařízení, a název zařízení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FC276B" w14:paraId="62324EDE" w14:textId="77777777" w:rsidTr="00B9197B">
        <w:trPr>
          <w:trHeight w:val="3422"/>
        </w:trPr>
        <w:tc>
          <w:tcPr>
            <w:tcW w:w="10065" w:type="dxa"/>
          </w:tcPr>
          <w:p w14:paraId="024AB8B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079C8D3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BE28BE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D1DFAF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3F0872C4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4227940F" w14:textId="77777777" w:rsidR="004120AF" w:rsidRDefault="004120AF">
      <w:pPr>
        <w:pStyle w:val="Zhlav"/>
        <w:tabs>
          <w:tab w:val="clear" w:pos="4536"/>
          <w:tab w:val="clear" w:pos="9072"/>
        </w:tabs>
        <w:rPr>
          <w:rFonts w:cs="Arial"/>
          <w:b/>
          <w:spacing w:val="-12"/>
        </w:rPr>
      </w:pPr>
    </w:p>
    <w:p w14:paraId="0367C88A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pacing w:val="-12"/>
        </w:rPr>
      </w:pPr>
      <w:r w:rsidRPr="00FC276B">
        <w:rPr>
          <w:rFonts w:cs="Arial"/>
          <w:b/>
          <w:spacing w:val="-12"/>
        </w:rPr>
        <w:lastRenderedPageBreak/>
        <w:t>Jméno, příjmení</w:t>
      </w:r>
      <w:r w:rsidR="00957D8A">
        <w:rPr>
          <w:rFonts w:cs="Arial"/>
          <w:b/>
          <w:spacing w:val="-12"/>
        </w:rPr>
        <w:t>, rodné přimení</w:t>
      </w:r>
      <w:r w:rsidRPr="00FC276B">
        <w:rPr>
          <w:rFonts w:cs="Arial"/>
          <w:b/>
          <w:spacing w:val="-12"/>
        </w:rPr>
        <w:t>a rodné číslo</w:t>
      </w:r>
      <w:r w:rsidR="00A769D6">
        <w:rPr>
          <w:rFonts w:cs="Arial"/>
          <w:b/>
          <w:spacing w:val="-12"/>
        </w:rPr>
        <w:t>, bylo-li jim přiděleno,</w:t>
      </w:r>
      <w:r w:rsidRPr="00FC276B">
        <w:rPr>
          <w:rFonts w:cs="Arial"/>
          <w:b/>
          <w:spacing w:val="-12"/>
        </w:rPr>
        <w:t xml:space="preserve"> všech osob, které budou přímo sociálně-právní ochranu poskytovat</w:t>
      </w:r>
      <w:r w:rsidR="00957D8A">
        <w:rPr>
          <w:rFonts w:cs="Arial"/>
          <w:b/>
          <w:spacing w:val="-12"/>
        </w:rPr>
        <w:t>, datum a místo narození</w:t>
      </w:r>
      <w:r w:rsidRPr="00FC276B">
        <w:rPr>
          <w:rStyle w:val="Znakapoznpodarou"/>
          <w:rFonts w:cs="Arial"/>
          <w:b/>
          <w:spacing w:val="-12"/>
        </w:rPr>
        <w:footnoteReference w:id="5"/>
      </w:r>
    </w:p>
    <w:p w14:paraId="3F84F5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  <w:r w:rsidRPr="00FC276B">
        <w:rPr>
          <w:rFonts w:cs="Arial"/>
          <w:b/>
          <w:spacing w:val="-12"/>
        </w:rPr>
        <w:t xml:space="preserve">            </w:t>
      </w:r>
      <w:r w:rsidRPr="00FC276B">
        <w:rPr>
          <w:rFonts w:cs="Arial"/>
          <w:spacing w:val="-12"/>
        </w:rPr>
        <w:t>(v případě organizačních složek se uvedou pracovníci podle jednotlivých poboček organizace)</w:t>
      </w:r>
    </w:p>
    <w:p w14:paraId="6AC65A42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544"/>
      </w:tblGrid>
      <w:tr w:rsidR="00C70CEA" w:rsidRPr="00FC276B" w14:paraId="445FB4FA" w14:textId="77777777" w:rsidTr="004120AF">
        <w:trPr>
          <w:cantSplit/>
          <w:trHeight w:val="379"/>
        </w:trPr>
        <w:tc>
          <w:tcPr>
            <w:tcW w:w="10065" w:type="dxa"/>
            <w:gridSpan w:val="3"/>
          </w:tcPr>
          <w:p w14:paraId="568195E1" w14:textId="77777777" w:rsidR="00C70CEA" w:rsidRPr="004120AF" w:rsidRDefault="004120AF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4120AF">
              <w:rPr>
                <w:rFonts w:cs="Arial"/>
                <w:b/>
                <w:sz w:val="22"/>
                <w:szCs w:val="22"/>
              </w:rPr>
              <w:t>P</w:t>
            </w:r>
            <w:r w:rsidR="00C70CEA" w:rsidRPr="004120AF">
              <w:rPr>
                <w:rFonts w:cs="Arial"/>
                <w:b/>
                <w:sz w:val="22"/>
                <w:szCs w:val="22"/>
              </w:rPr>
              <w:t xml:space="preserve">racovníci </w:t>
            </w:r>
          </w:p>
        </w:tc>
      </w:tr>
      <w:tr w:rsidR="00957D8A" w:rsidRPr="00FC276B" w14:paraId="43E99155" w14:textId="77777777" w:rsidTr="00A769D6">
        <w:tc>
          <w:tcPr>
            <w:tcW w:w="4253" w:type="dxa"/>
          </w:tcPr>
          <w:p w14:paraId="26AEA54D" w14:textId="77777777" w:rsidR="00957D8A" w:rsidRPr="004120AF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268" w:type="dxa"/>
          </w:tcPr>
          <w:p w14:paraId="15084395" w14:textId="77777777" w:rsidR="00957D8A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79155EFA" w14:textId="77777777" w:rsidR="00957D8A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957D8A" w:rsidRPr="00FC276B" w14:paraId="3D49BCFA" w14:textId="77777777" w:rsidTr="00A769D6">
        <w:tc>
          <w:tcPr>
            <w:tcW w:w="4253" w:type="dxa"/>
          </w:tcPr>
          <w:p w14:paraId="7279551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3C29D8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C218720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14C9BF7A" w14:textId="77777777" w:rsidTr="00A769D6">
        <w:tc>
          <w:tcPr>
            <w:tcW w:w="4253" w:type="dxa"/>
          </w:tcPr>
          <w:p w14:paraId="50E3A14E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7B0090C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757F7C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D400F80" w14:textId="77777777" w:rsidTr="00A769D6">
        <w:tc>
          <w:tcPr>
            <w:tcW w:w="4253" w:type="dxa"/>
          </w:tcPr>
          <w:p w14:paraId="1AC35C8D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3C24DA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02A2E5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1C61A473" w14:textId="77777777" w:rsidTr="00A769D6">
        <w:tc>
          <w:tcPr>
            <w:tcW w:w="4253" w:type="dxa"/>
          </w:tcPr>
          <w:p w14:paraId="2D9F8A2D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C84B0A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97A8588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77B4E350" w14:textId="77777777" w:rsidTr="00A769D6">
        <w:tc>
          <w:tcPr>
            <w:tcW w:w="4253" w:type="dxa"/>
          </w:tcPr>
          <w:p w14:paraId="68EE94C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23CEC806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EDC625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241F5A82" w14:textId="77777777" w:rsidTr="00A769D6">
        <w:tc>
          <w:tcPr>
            <w:tcW w:w="4253" w:type="dxa"/>
          </w:tcPr>
          <w:p w14:paraId="71817A1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0F365C5E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33822DA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4B1660C" w14:textId="77777777" w:rsidTr="00A769D6">
        <w:tc>
          <w:tcPr>
            <w:tcW w:w="4253" w:type="dxa"/>
          </w:tcPr>
          <w:p w14:paraId="61DFEF16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6E4123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569C4935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7166D968" w14:textId="77777777" w:rsidTr="00A769D6">
        <w:tc>
          <w:tcPr>
            <w:tcW w:w="4253" w:type="dxa"/>
          </w:tcPr>
          <w:p w14:paraId="64A4B47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DAD59A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1E56577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E13D02C" w14:textId="77777777" w:rsidTr="00A769D6">
        <w:tc>
          <w:tcPr>
            <w:tcW w:w="4253" w:type="dxa"/>
          </w:tcPr>
          <w:p w14:paraId="11AF4ED0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0D6F47EC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0126F1B8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</w:tr>
    </w:tbl>
    <w:p w14:paraId="692607E4" w14:textId="77777777" w:rsidR="00C70CEA" w:rsidRPr="00FC276B" w:rsidRDefault="00C70CE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544"/>
      </w:tblGrid>
      <w:tr w:rsidR="00C70CEA" w:rsidRPr="00FC276B" w14:paraId="55710FE6" w14:textId="77777777" w:rsidTr="004120AF">
        <w:trPr>
          <w:cantSplit/>
          <w:trHeight w:val="361"/>
        </w:trPr>
        <w:tc>
          <w:tcPr>
            <w:tcW w:w="10065" w:type="dxa"/>
            <w:gridSpan w:val="3"/>
          </w:tcPr>
          <w:p w14:paraId="7309AE4F" w14:textId="77777777" w:rsidR="00C70CEA" w:rsidRPr="004120AF" w:rsidRDefault="00C70CEA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4120AF">
              <w:rPr>
                <w:rFonts w:cs="Arial"/>
                <w:b/>
              </w:rPr>
              <w:t>Dobrovolníci</w:t>
            </w:r>
          </w:p>
        </w:tc>
      </w:tr>
      <w:tr w:rsidR="00A769D6" w:rsidRPr="00FC276B" w14:paraId="22A47EFE" w14:textId="77777777" w:rsidTr="00A769D6">
        <w:tc>
          <w:tcPr>
            <w:tcW w:w="4253" w:type="dxa"/>
          </w:tcPr>
          <w:p w14:paraId="6D7BC67D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268" w:type="dxa"/>
          </w:tcPr>
          <w:p w14:paraId="407AA4BE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3C0EE643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A769D6" w:rsidRPr="00FC276B" w14:paraId="2CB5E45A" w14:textId="77777777" w:rsidTr="00A769D6">
        <w:tc>
          <w:tcPr>
            <w:tcW w:w="4253" w:type="dxa"/>
          </w:tcPr>
          <w:p w14:paraId="1BA8AA45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098E44C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47AF92B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08718331" w14:textId="77777777" w:rsidTr="00A769D6">
        <w:tc>
          <w:tcPr>
            <w:tcW w:w="4253" w:type="dxa"/>
          </w:tcPr>
          <w:p w14:paraId="590622B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B6FA8E4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5AF12C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5B3B1A4" w14:textId="77777777" w:rsidTr="00A769D6">
        <w:tc>
          <w:tcPr>
            <w:tcW w:w="4253" w:type="dxa"/>
          </w:tcPr>
          <w:p w14:paraId="05C2A92C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7E0C392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4BB6F9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5F1D8B3B" w14:textId="77777777" w:rsidTr="00A769D6">
        <w:tc>
          <w:tcPr>
            <w:tcW w:w="4253" w:type="dxa"/>
          </w:tcPr>
          <w:p w14:paraId="19B2C19D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79BA602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E069F63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256E7D60" w14:textId="77777777" w:rsidTr="00A769D6">
        <w:tc>
          <w:tcPr>
            <w:tcW w:w="4253" w:type="dxa"/>
          </w:tcPr>
          <w:p w14:paraId="0B73306D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D157ED7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1CAFF59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56816FF" w14:textId="77777777" w:rsidTr="00A769D6">
        <w:tc>
          <w:tcPr>
            <w:tcW w:w="4253" w:type="dxa"/>
          </w:tcPr>
          <w:p w14:paraId="1ACC9096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4D393A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33D31F64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2F18C21B" w14:textId="77777777" w:rsidTr="00A769D6">
        <w:tc>
          <w:tcPr>
            <w:tcW w:w="4253" w:type="dxa"/>
          </w:tcPr>
          <w:p w14:paraId="4546FC0B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F400FC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7AB3B8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1C2BD868" w14:textId="77777777" w:rsidTr="00A769D6">
        <w:tc>
          <w:tcPr>
            <w:tcW w:w="4253" w:type="dxa"/>
          </w:tcPr>
          <w:p w14:paraId="63DB4186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D6DA8F7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2F7EC2A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E768C4E" w14:textId="77777777" w:rsidTr="00A769D6">
        <w:tc>
          <w:tcPr>
            <w:tcW w:w="4253" w:type="dxa"/>
          </w:tcPr>
          <w:p w14:paraId="5919DCC1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036C32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5FEAD191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</w:tbl>
    <w:p w14:paraId="34F16401" w14:textId="77777777" w:rsidR="007D4C84" w:rsidRDefault="007D4C84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2B9641C6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  <w:r w:rsidRPr="00FC276B">
        <w:rPr>
          <w:rFonts w:cs="Arial"/>
          <w:sz w:val="22"/>
        </w:rPr>
        <w:t>Prohlašuji, že všechny informace jsou pravdivé:</w:t>
      </w:r>
    </w:p>
    <w:p w14:paraId="3E6600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6A294C99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  <w:r w:rsidRPr="00FC276B">
        <w:rPr>
          <w:rFonts w:cs="Arial"/>
          <w:b/>
          <w:sz w:val="22"/>
        </w:rPr>
        <w:t>Žadatel:                                                                               Datum:</w:t>
      </w:r>
    </w:p>
    <w:p w14:paraId="4D6C6EBC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3E104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A71CE28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AFEDB53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1E30F6AA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</w:rPr>
      </w:pPr>
      <w:r w:rsidRPr="00FC276B">
        <w:rPr>
          <w:rFonts w:cs="Arial"/>
          <w:b/>
          <w:spacing w:val="-8"/>
          <w:sz w:val="22"/>
        </w:rPr>
        <w:t xml:space="preserve">Podpis žadatele (u právnické osoby razítko a podpis osoby oprávněné jednat jejím jménem):             </w:t>
      </w:r>
    </w:p>
    <w:p w14:paraId="5773A6C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AD31EE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605462BF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205D1E64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2F63B679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1F5C1920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  <w:r w:rsidRPr="00FC276B">
        <w:rPr>
          <w:rFonts w:cs="Arial"/>
          <w:sz w:val="22"/>
          <w:u w:val="single"/>
        </w:rPr>
        <w:t>Počet příloh:</w:t>
      </w:r>
    </w:p>
    <w:p w14:paraId="2B3C99F2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4EEAB107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  <w:r w:rsidRPr="004120AF">
        <w:rPr>
          <w:rFonts w:cs="Arial"/>
          <w:b/>
          <w:szCs w:val="24"/>
          <w:u w:val="single"/>
        </w:rPr>
        <w:t xml:space="preserve">K žádosti přiložte </w:t>
      </w:r>
      <w:r w:rsidRPr="004120AF">
        <w:rPr>
          <w:rFonts w:cs="Arial"/>
          <w:bCs/>
          <w:szCs w:val="24"/>
          <w:u w:val="single"/>
        </w:rPr>
        <w:t>(§</w:t>
      </w:r>
      <w:r w:rsidR="007D4C84">
        <w:rPr>
          <w:rFonts w:cs="Arial"/>
          <w:bCs/>
          <w:szCs w:val="24"/>
          <w:u w:val="single"/>
        </w:rPr>
        <w:t xml:space="preserve"> </w:t>
      </w:r>
      <w:r w:rsidRPr="004120AF">
        <w:rPr>
          <w:rFonts w:cs="Arial"/>
          <w:bCs/>
          <w:szCs w:val="24"/>
          <w:u w:val="single"/>
        </w:rPr>
        <w:t>49)</w:t>
      </w:r>
      <w:r w:rsidRPr="004120AF">
        <w:rPr>
          <w:rFonts w:cs="Arial"/>
          <w:b/>
          <w:szCs w:val="24"/>
          <w:u w:val="single"/>
        </w:rPr>
        <w:t>:</w:t>
      </w:r>
    </w:p>
    <w:p w14:paraId="1C964AC3" w14:textId="77777777" w:rsidR="00B57C88" w:rsidRPr="004120AF" w:rsidRDefault="00B57C88" w:rsidP="001E3C02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4CBEDFEC" w14:textId="77777777" w:rsidR="00D75FF2" w:rsidRPr="00981BE7" w:rsidRDefault="00C70CEA" w:rsidP="00981BE7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 xml:space="preserve">Doklad o ukončeném vzdělání všech osob, které budou přímo poskytovat sociálně-právní ochranu. </w:t>
      </w:r>
    </w:p>
    <w:p w14:paraId="51A14CB5" w14:textId="77777777" w:rsidR="00C70CEA" w:rsidRPr="004120AF" w:rsidRDefault="00C70CEA" w:rsidP="007678E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120AF">
        <w:rPr>
          <w:rFonts w:ascii="Arial" w:hAnsi="Arial" w:cs="Arial"/>
          <w:sz w:val="22"/>
          <w:szCs w:val="22"/>
        </w:rPr>
        <w:t xml:space="preserve">Posudek </w:t>
      </w:r>
      <w:r w:rsidR="00B52EE1" w:rsidRPr="004120AF">
        <w:rPr>
          <w:rFonts w:ascii="Arial" w:hAnsi="Arial" w:cs="Arial"/>
          <w:sz w:val="22"/>
          <w:szCs w:val="22"/>
        </w:rPr>
        <w:t xml:space="preserve">příslušného </w:t>
      </w:r>
      <w:r w:rsidRPr="004120AF">
        <w:rPr>
          <w:rFonts w:ascii="Arial" w:hAnsi="Arial" w:cs="Arial"/>
          <w:sz w:val="22"/>
          <w:szCs w:val="22"/>
        </w:rPr>
        <w:t>orgánu</w:t>
      </w:r>
      <w:r w:rsidR="00B52EE1" w:rsidRPr="004120AF">
        <w:rPr>
          <w:rFonts w:ascii="Arial" w:hAnsi="Arial" w:cs="Arial"/>
          <w:sz w:val="22"/>
          <w:szCs w:val="22"/>
        </w:rPr>
        <w:t xml:space="preserve"> ochrany veřejného</w:t>
      </w:r>
      <w:r w:rsidRPr="004120AF">
        <w:rPr>
          <w:rFonts w:ascii="Arial" w:hAnsi="Arial" w:cs="Arial"/>
          <w:sz w:val="22"/>
          <w:szCs w:val="22"/>
        </w:rPr>
        <w:t xml:space="preserve"> </w:t>
      </w:r>
      <w:r w:rsidR="007678E6">
        <w:rPr>
          <w:rFonts w:ascii="Arial" w:hAnsi="Arial" w:cs="Arial"/>
          <w:sz w:val="22"/>
          <w:szCs w:val="22"/>
        </w:rPr>
        <w:t xml:space="preserve">zdraví </w:t>
      </w:r>
      <w:r w:rsidRPr="004120AF">
        <w:rPr>
          <w:rFonts w:ascii="Arial" w:hAnsi="Arial" w:cs="Arial"/>
          <w:sz w:val="22"/>
          <w:szCs w:val="22"/>
        </w:rPr>
        <w:t>o zajištění odpovídajících hygienických podmínek pro výkon sociálně-právní ochrany</w:t>
      </w:r>
      <w:r w:rsidR="00B52EE1" w:rsidRPr="004120AF">
        <w:rPr>
          <w:rFonts w:ascii="Arial" w:hAnsi="Arial" w:cs="Arial"/>
          <w:sz w:val="22"/>
          <w:szCs w:val="22"/>
        </w:rPr>
        <w:t xml:space="preserve">, jde-li o pověření ke zřízení a provozování zařízení </w:t>
      </w:r>
      <w:r w:rsidR="00A769D6">
        <w:rPr>
          <w:rFonts w:ascii="Arial" w:hAnsi="Arial" w:cs="Arial"/>
          <w:sz w:val="22"/>
          <w:szCs w:val="22"/>
        </w:rPr>
        <w:t xml:space="preserve">pro děti vyžadující okamžitou pomoc </w:t>
      </w:r>
      <w:r w:rsidR="00B52EE1" w:rsidRPr="004120AF">
        <w:rPr>
          <w:rFonts w:ascii="Arial" w:hAnsi="Arial" w:cs="Arial"/>
          <w:sz w:val="22"/>
          <w:szCs w:val="22"/>
        </w:rPr>
        <w:t>; v případě, že je zařízení provozováno ve více objektech nebo prostorách, prokazuje se zajištění hygienických podmínek pro každý objekt nebo prostor samostatným posudkem.</w:t>
      </w:r>
    </w:p>
    <w:p w14:paraId="34088BC7" w14:textId="77777777" w:rsidR="00C70CEA" w:rsidRPr="004120AF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>Doklad o užívacím právu k objektu nebo prostorám, v nichž bude žadatel poskytovat sociálně-právní ochranu.</w:t>
      </w:r>
      <w:r w:rsidR="00A769D6">
        <w:rPr>
          <w:rFonts w:cs="Arial"/>
          <w:sz w:val="22"/>
          <w:szCs w:val="22"/>
        </w:rPr>
        <w:t xml:space="preserve"> </w:t>
      </w:r>
    </w:p>
    <w:p w14:paraId="46E72AD5" w14:textId="77777777" w:rsidR="00C70CEA" w:rsidRPr="007678E6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678E6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p w14:paraId="2D63098B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6E1658">
        <w:rPr>
          <w:rFonts w:cs="Arial"/>
          <w:sz w:val="22"/>
          <w:szCs w:val="22"/>
        </w:rPr>
        <w:t xml:space="preserve"> fyzické osoby, která není občanem České republiky a která se v posledních 3 letech zdržovala nepřetržitě déle než 3 měsíce v jiném členském státě Evropské unie nebo ve Spojeném království Velké Británie a Severního Irska, informaci, ve kterých z těchto států se</w:t>
      </w:r>
      <w:r>
        <w:rPr>
          <w:rFonts w:cs="Arial"/>
          <w:sz w:val="22"/>
          <w:szCs w:val="22"/>
        </w:rPr>
        <w:t xml:space="preserve"> tato osoba </w:t>
      </w:r>
      <w:r w:rsidRPr="006E1658">
        <w:rPr>
          <w:rFonts w:cs="Arial"/>
          <w:sz w:val="22"/>
          <w:szCs w:val="22"/>
        </w:rPr>
        <w:t>zdržovala</w:t>
      </w:r>
      <w:r>
        <w:rPr>
          <w:rFonts w:cs="Arial"/>
          <w:sz w:val="22"/>
          <w:szCs w:val="22"/>
        </w:rPr>
        <w:t>.</w:t>
      </w:r>
    </w:p>
    <w:p w14:paraId="4B71DD02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</w:t>
      </w:r>
      <w:r w:rsidRPr="006E1658">
        <w:rPr>
          <w:rFonts w:cs="Arial"/>
          <w:sz w:val="22"/>
          <w:szCs w:val="22"/>
        </w:rPr>
        <w:t>fyzické osoby, která se v posledních 3 letech zdržovala nepřetržitě déle než 3 měsíce v jiném státu, než je stát uvedený v</w:t>
      </w:r>
      <w:r>
        <w:rPr>
          <w:rFonts w:cs="Arial"/>
          <w:sz w:val="22"/>
          <w:szCs w:val="22"/>
        </w:rPr>
        <w:t> bodu 5.</w:t>
      </w:r>
      <w:r w:rsidRPr="006E1658">
        <w:rPr>
          <w:rFonts w:cs="Arial"/>
          <w:sz w:val="22"/>
          <w:szCs w:val="22"/>
        </w:rPr>
        <w:t xml:space="preserve">, doklad obdobný opisu z rejstříku trestů z tohoto státu, který nesmí být starší než 3 měsíce, a nevydává-li tento stát takový doklad, čestné prohlášení </w:t>
      </w:r>
      <w:r>
        <w:rPr>
          <w:rFonts w:cs="Arial"/>
          <w:sz w:val="22"/>
          <w:szCs w:val="22"/>
        </w:rPr>
        <w:br/>
      </w:r>
      <w:r w:rsidRPr="006E1658">
        <w:rPr>
          <w:rFonts w:cs="Arial"/>
          <w:sz w:val="22"/>
          <w:szCs w:val="22"/>
        </w:rPr>
        <w:t xml:space="preserve">o bezúhonnosti podle </w:t>
      </w:r>
      <w:r>
        <w:rPr>
          <w:rFonts w:cs="Arial"/>
          <w:sz w:val="22"/>
          <w:szCs w:val="22"/>
        </w:rPr>
        <w:t>§ 49 odst. 10 zákona č. 359/1999 Sb.</w:t>
      </w:r>
      <w:r w:rsidRPr="006E1658">
        <w:rPr>
          <w:rFonts w:cs="Arial"/>
          <w:sz w:val="22"/>
          <w:szCs w:val="22"/>
        </w:rPr>
        <w:t xml:space="preserve"> </w:t>
      </w:r>
    </w:p>
    <w:p w14:paraId="6A386273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</w:t>
      </w:r>
      <w:r w:rsidRPr="006E1658">
        <w:rPr>
          <w:rFonts w:cs="Arial"/>
          <w:sz w:val="22"/>
          <w:szCs w:val="22"/>
        </w:rPr>
        <w:t xml:space="preserve">právnické osoby opis z evidence rejstříku trestů vedené ve státech, ve kterých má právnická osoba sídlo nebo v posledních 3 letech alespoň po dobu 3 měsíců vykonávala činnost nebo měla sídlo, který nesmí být starší než 3 měsíce. </w:t>
      </w:r>
      <w:bookmarkStart w:id="0" w:name="_Hlk129872810"/>
    </w:p>
    <w:p w14:paraId="1025D5FC" w14:textId="77777777" w:rsidR="006E1658" w:rsidRP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Čestné prohlášení o bezúhonnosti žadatele nebo jiné s ním posuzované osoby podle § 49 odst. 10 zákona č. 359/1999 Sb., p</w:t>
      </w:r>
      <w:r w:rsidRPr="006E1658">
        <w:rPr>
          <w:rFonts w:cs="Arial"/>
          <w:sz w:val="22"/>
          <w:szCs w:val="22"/>
        </w:rPr>
        <w:t>okud cizí stát opis z evidence obdobné rejstříku trestů vedené v jiném než členském státě Evropské unie nebo jemu rovnocenný doklad nevydává, odmítá jej žadateli nebo jiné s ním posuzované osobě vydat nebo je jeho opatření spojeno s těžko překonatelnou překážkou</w:t>
      </w:r>
      <w:r>
        <w:rPr>
          <w:rFonts w:cs="Arial"/>
          <w:sz w:val="22"/>
          <w:szCs w:val="22"/>
        </w:rPr>
        <w:t>.</w:t>
      </w:r>
    </w:p>
    <w:bookmarkEnd w:id="0"/>
    <w:p w14:paraId="168ECFDC" w14:textId="77777777" w:rsidR="006E1658" w:rsidRPr="006E1658" w:rsidRDefault="006E1658" w:rsidP="006E1658">
      <w:pPr>
        <w:pStyle w:val="Zhlav"/>
        <w:jc w:val="both"/>
        <w:rPr>
          <w:rFonts w:cs="Arial"/>
          <w:sz w:val="22"/>
          <w:szCs w:val="22"/>
        </w:rPr>
      </w:pPr>
      <w:r w:rsidRPr="006E1658">
        <w:rPr>
          <w:rFonts w:cs="Arial"/>
          <w:sz w:val="22"/>
          <w:szCs w:val="22"/>
        </w:rPr>
        <w:t xml:space="preserve"> </w:t>
      </w:r>
    </w:p>
    <w:p w14:paraId="7FC8DDF2" w14:textId="77777777" w:rsidR="006E1658" w:rsidRPr="006E1658" w:rsidRDefault="006E1658" w:rsidP="006E1658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57F78180" w14:textId="77777777" w:rsidR="00C70CEA" w:rsidRPr="004120AF" w:rsidRDefault="00C70CEA">
      <w:pPr>
        <w:pStyle w:val="Zhlav"/>
        <w:tabs>
          <w:tab w:val="clear" w:pos="4536"/>
          <w:tab w:val="clear" w:pos="9072"/>
        </w:tabs>
        <w:ind w:left="60"/>
        <w:rPr>
          <w:rFonts w:cs="Arial"/>
          <w:b/>
          <w:sz w:val="22"/>
          <w:u w:val="single"/>
        </w:rPr>
      </w:pP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</w:p>
    <w:p w14:paraId="4D2FFD9E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45216260" w14:textId="77777777" w:rsidR="00C70CEA" w:rsidRPr="004120AF" w:rsidRDefault="00C70CEA">
      <w:pPr>
        <w:rPr>
          <w:rFonts w:ascii="Arial" w:hAnsi="Arial" w:cs="Arial"/>
          <w:b/>
          <w:bCs/>
          <w:sz w:val="24"/>
        </w:rPr>
      </w:pPr>
      <w:r w:rsidRPr="004120AF">
        <w:rPr>
          <w:rFonts w:ascii="Arial" w:hAnsi="Arial" w:cs="Arial"/>
          <w:b/>
          <w:bCs/>
          <w:sz w:val="24"/>
        </w:rPr>
        <w:t>Upozornění:</w:t>
      </w:r>
    </w:p>
    <w:p w14:paraId="2CC7DDC2" w14:textId="77777777" w:rsidR="00C70CEA" w:rsidRPr="004120AF" w:rsidRDefault="00C70CEA" w:rsidP="00DB6ED3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Pověřená osoba může vykonávat sociálně-právní ochranu, pokud před započetím jejího výkonu </w:t>
      </w:r>
      <w:r w:rsidRPr="004120AF">
        <w:rPr>
          <w:rFonts w:ascii="Arial" w:hAnsi="Arial" w:cs="Arial"/>
          <w:b/>
          <w:sz w:val="22"/>
        </w:rPr>
        <w:t>uzavřela pojistnou smlouvu</w:t>
      </w:r>
      <w:r w:rsidRPr="004120AF">
        <w:rPr>
          <w:rFonts w:ascii="Arial" w:hAnsi="Arial" w:cs="Arial"/>
          <w:sz w:val="22"/>
        </w:rPr>
        <w:t xml:space="preserve"> pro případ odpovědnosti za škodu způsobenou výkonem sociálně-právní ochrany. Pojištění musí být sjednáno po celou dobu, po kterou pověřená osoba sociálně-právní ochranu podle tohoto zákona poskytuje. Pověřená osoba je povinna do 15 dnů ode dne uzavření pojistné smlouvy zaslat její kopii orgánu, který pověření vydal (§</w:t>
      </w:r>
      <w:r w:rsidR="00D75FF2" w:rsidRPr="004120AF">
        <w:rPr>
          <w:rFonts w:ascii="Arial" w:hAnsi="Arial" w:cs="Arial"/>
          <w:sz w:val="22"/>
        </w:rPr>
        <w:t xml:space="preserve"> </w:t>
      </w:r>
      <w:r w:rsidR="001E3C02">
        <w:rPr>
          <w:rFonts w:ascii="Arial" w:hAnsi="Arial" w:cs="Arial"/>
          <w:sz w:val="22"/>
        </w:rPr>
        <w:t>§ 48a odst. 3</w:t>
      </w:r>
      <w:r w:rsidRPr="004120AF">
        <w:rPr>
          <w:rFonts w:ascii="Arial" w:hAnsi="Arial" w:cs="Arial"/>
          <w:sz w:val="22"/>
        </w:rPr>
        <w:t>)</w:t>
      </w:r>
      <w:r w:rsidR="00D75FF2" w:rsidRPr="004120AF">
        <w:rPr>
          <w:rFonts w:ascii="Arial" w:hAnsi="Arial" w:cs="Arial"/>
          <w:sz w:val="22"/>
        </w:rPr>
        <w:t>.</w:t>
      </w:r>
    </w:p>
    <w:p w14:paraId="0A933000" w14:textId="77777777" w:rsidR="00D75FF2" w:rsidRPr="004120AF" w:rsidRDefault="00D75FF2" w:rsidP="00D75FF2">
      <w:pPr>
        <w:jc w:val="both"/>
        <w:rPr>
          <w:rFonts w:ascii="Arial" w:hAnsi="Arial" w:cs="Arial"/>
          <w:sz w:val="22"/>
        </w:rPr>
      </w:pPr>
    </w:p>
    <w:p w14:paraId="4BA51F48" w14:textId="77777777" w:rsidR="00D75FF2" w:rsidRPr="004120AF" w:rsidRDefault="00D75FF2" w:rsidP="00DB6ED3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4120AF">
        <w:rPr>
          <w:rFonts w:ascii="Arial" w:hAnsi="Arial" w:cs="Arial"/>
          <w:b/>
          <w:sz w:val="22"/>
        </w:rPr>
        <w:t xml:space="preserve">Pověřená osoba je dále podle § </w:t>
      </w:r>
      <w:r w:rsidR="001E3C02">
        <w:rPr>
          <w:rFonts w:ascii="Arial" w:hAnsi="Arial" w:cs="Arial"/>
          <w:b/>
          <w:sz w:val="22"/>
        </w:rPr>
        <w:t xml:space="preserve"> 48a odst. 1</w:t>
      </w:r>
      <w:r w:rsidRPr="004120AF">
        <w:rPr>
          <w:rFonts w:ascii="Arial" w:hAnsi="Arial" w:cs="Arial"/>
          <w:b/>
          <w:sz w:val="22"/>
        </w:rPr>
        <w:t xml:space="preserve"> povinna</w:t>
      </w:r>
    </w:p>
    <w:p w14:paraId="18ADD83D" w14:textId="77777777" w:rsidR="00D75FF2" w:rsidRDefault="00D75FF2" w:rsidP="001E3C02">
      <w:pPr>
        <w:ind w:left="360"/>
        <w:jc w:val="both"/>
        <w:rPr>
          <w:rFonts w:ascii="Arial" w:hAnsi="Arial" w:cs="Arial"/>
          <w:sz w:val="22"/>
        </w:rPr>
      </w:pPr>
    </w:p>
    <w:p w14:paraId="604D4FC9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0FAB1A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 xml:space="preserve">a) oznámit orgánu, který rozhodl o vydání pověření, změny skutečností rozhodných pro vydání pověření nebo pozastavení činností uvedených v pověření, s výjimkou údajů, které jsou náležitostí rozhodnutí o vydání pověření, a to do patnáctého dne kalendářního měsíce následujícího po kalendářním měsíci, ve kterém změny nastaly, a doložit tyto změny příslušnými doklady, </w:t>
      </w:r>
    </w:p>
    <w:p w14:paraId="7C7D3EA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 xml:space="preserve"> </w:t>
      </w:r>
    </w:p>
    <w:p w14:paraId="6BD8C230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b) informovat osoby, jež mají zájem o poskytnutí sociálně-právní ochrany nebo jimž je tato ochrana poskytována, o všech povinnostech, které by pro ně vyplývaly z poskytování sociálně-právní ochrany, o způsobu poskytování sociálně-právní ochrany a o úhradách za tyto služby, a to způsobem pro ně srozumitelným,</w:t>
      </w:r>
    </w:p>
    <w:p w14:paraId="759E96A8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006A889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c) vytvářet při poskytování sociálně-právní ochrany takové podmínky, které umožní osobám, kterým poskytují sociálně-právní ochranu, naplňovat jejich lidská a občanská práva a které zamezí střetům zájmů těchto osob se zájmy pověřené osoby,</w:t>
      </w:r>
    </w:p>
    <w:p w14:paraId="7A7C733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35C46CB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d) poskytnout osobě sociálně-právní ochranu podle § 8 odst. 1 nebo § 9</w:t>
      </w:r>
      <w:r>
        <w:rPr>
          <w:rFonts w:ascii="Arial" w:hAnsi="Arial" w:cs="Arial"/>
          <w:sz w:val="22"/>
        </w:rPr>
        <w:t xml:space="preserve"> zákona č. 359/1999 Sb.</w:t>
      </w:r>
      <w:r w:rsidRPr="001E3C02">
        <w:rPr>
          <w:rFonts w:ascii="Arial" w:hAnsi="Arial" w:cs="Arial"/>
          <w:sz w:val="22"/>
        </w:rPr>
        <w:t xml:space="preserve">; tuto ochranu není povinna poskytnout, </w:t>
      </w:r>
    </w:p>
    <w:p w14:paraId="56149683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EDF0557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1. neposkytuje-li sociálně-právní ochranu, o kterou osoba žádá, a to i s ohledem na rozsah odpovídající vydanému pověření,</w:t>
      </w:r>
    </w:p>
    <w:p w14:paraId="7CDCCE11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3DDA5EE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2. nemá-li dostatečnou kapacitu k poskytnutí sociálně-právní ochrany, o kterou osoba žádá, nebo</w:t>
      </w:r>
    </w:p>
    <w:p w14:paraId="7D78BAEE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BA840F0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3. osobě, která požádala o poskytnutí sociálně-právní ochrany, účinně vypověděla v době kratší než 6 měsíců před podáním žádosti smlouvu o poskytnutí téže služby sociálně-právní ochrany z důvodu porušování povinností vyplývajících z této smlouvy,</w:t>
      </w:r>
    </w:p>
    <w:p w14:paraId="20CFF00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439441E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e) přizpůsobit rozsah a formu pomoci a podpory individuálně určeným potřebám osob, jimž jsou poskytovány, působit na tyto osoby aktivně, podporovat rozvoj jejich samostatnosti, motivovat je v možnostech využívání běžně dostupných zdrojů pro zabránění sociálnímu vyloučení a pro zabránění vzniku závislosti na poskytované sociálně-právní ochraně,</w:t>
      </w:r>
    </w:p>
    <w:p w14:paraId="03F7167B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39262F85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f) plánovat průběh poskytování sociálně-právní ochrany podle osobních cílů, potřeb a schopností osob, kterým poskytují sociálně-právní ochranu, vést písemné individuální záznamy o průběhu poskytování sociálně-právní ochrany a hodnotit průběh poskytování sociálně-právní ochrany za účasti těchto osob, je-li to možné s ohledem na jejich věk, zdravotní stav a rozsah odpovídající vydanému pověření, nebo za účasti jejich zákonných zástupců nebo opatrovníků a zapisovat hodnocení a jeho výstupy do písemných individuálních záznamů.</w:t>
      </w:r>
    </w:p>
    <w:p w14:paraId="08F9DC0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747BDDA6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Povinnosti uvedené v</w:t>
      </w:r>
      <w:r>
        <w:rPr>
          <w:rFonts w:ascii="Arial" w:hAnsi="Arial" w:cs="Arial"/>
          <w:sz w:val="22"/>
        </w:rPr>
        <w:t xml:space="preserve">ýše v </w:t>
      </w:r>
      <w:r w:rsidRPr="001E3C02">
        <w:rPr>
          <w:rFonts w:ascii="Arial" w:hAnsi="Arial" w:cs="Arial"/>
          <w:sz w:val="22"/>
        </w:rPr>
        <w:t>písm. d) až f) se nevztahují na pověřenou osobu oprávněnou posuzovat psychickou způsobilost zájemců o osvojení nebo pěstounskou péči. Pověřená osoba podle věty první je povinna vykonávat činnost s odbornou péčí odpovídající soudobým vědeckým poznatkům, nezávisle, nestranně a ve sjednané nebo stanovené době.</w:t>
      </w:r>
    </w:p>
    <w:p w14:paraId="4EF31DF8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5FD185E3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040A4AA8" w14:textId="77777777" w:rsidR="00C70CEA" w:rsidRPr="001E3C02" w:rsidRDefault="00C70CEA" w:rsidP="00B57C88">
      <w:pPr>
        <w:jc w:val="both"/>
        <w:rPr>
          <w:rFonts w:ascii="Arial" w:hAnsi="Arial" w:cs="Arial"/>
          <w:sz w:val="22"/>
        </w:rPr>
      </w:pPr>
    </w:p>
    <w:p w14:paraId="19DEC5CE" w14:textId="77777777" w:rsidR="00DB6ED3" w:rsidRPr="004120AF" w:rsidRDefault="00DB6ED3" w:rsidP="00B57C88">
      <w:p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Porušením povinností uvedených výše v bodech 1. a 2 se pověřená osoba může dopustit přestupku podle § 59f odst. 1 písm. c) až </w:t>
      </w:r>
      <w:r w:rsidR="001E3C02">
        <w:rPr>
          <w:rFonts w:ascii="Arial" w:hAnsi="Arial" w:cs="Arial"/>
          <w:sz w:val="22"/>
        </w:rPr>
        <w:t>e</w:t>
      </w:r>
      <w:r w:rsidRPr="004120AF">
        <w:rPr>
          <w:rFonts w:ascii="Arial" w:hAnsi="Arial" w:cs="Arial"/>
          <w:sz w:val="22"/>
        </w:rPr>
        <w:t xml:space="preserve">) zákona č. 359/1999 Sb., o sociálně-právní ochraně dětí, ve znění pozdějších předpisů. </w:t>
      </w:r>
    </w:p>
    <w:sectPr w:rsidR="00DB6ED3" w:rsidRPr="004120A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3667" w14:textId="77777777" w:rsidR="00DE1C2F" w:rsidRDefault="00DE1C2F">
      <w:r>
        <w:separator/>
      </w:r>
    </w:p>
  </w:endnote>
  <w:endnote w:type="continuationSeparator" w:id="0">
    <w:p w14:paraId="7271F06C" w14:textId="77777777" w:rsidR="00DE1C2F" w:rsidRDefault="00D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A139" w14:textId="7C05A614" w:rsidR="00C70CEA" w:rsidRDefault="00491EDB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C13E2E" wp14:editId="0602BE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9380755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ADF58" w14:textId="07B6F07D" w:rsidR="00491EDB" w:rsidRPr="00491EDB" w:rsidRDefault="00491EDB" w:rsidP="00491E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13E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0DADF58" w14:textId="07B6F07D" w:rsidR="00491EDB" w:rsidRPr="00491EDB" w:rsidRDefault="00491EDB" w:rsidP="00491E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CEA">
      <w:rPr>
        <w:rStyle w:val="slostrnky"/>
      </w:rPr>
      <w:fldChar w:fldCharType="begin"/>
    </w:r>
    <w:r w:rsidR="00C70CEA">
      <w:rPr>
        <w:rStyle w:val="slostrnky"/>
      </w:rPr>
      <w:instrText xml:space="preserve">PAGE  </w:instrText>
    </w:r>
    <w:r w:rsidR="00C70CEA">
      <w:rPr>
        <w:rStyle w:val="slostrnky"/>
      </w:rPr>
      <w:fldChar w:fldCharType="end"/>
    </w:r>
  </w:p>
  <w:p w14:paraId="70FCEF41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B1DD" w14:textId="46C42B07" w:rsidR="00FC276B" w:rsidRDefault="00491ED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3920B" wp14:editId="47CE40C0">
              <wp:simplePos x="581025" y="9953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7977658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D38B9" w14:textId="174618D4" w:rsidR="00491EDB" w:rsidRPr="00491EDB" w:rsidRDefault="00491EDB" w:rsidP="00491E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392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50D38B9" w14:textId="174618D4" w:rsidR="00491EDB" w:rsidRPr="00491EDB" w:rsidRDefault="00491EDB" w:rsidP="00491E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276B">
      <w:fldChar w:fldCharType="begin"/>
    </w:r>
    <w:r w:rsidR="00FC276B">
      <w:instrText>PAGE   \* MERGEFORMAT</w:instrText>
    </w:r>
    <w:r w:rsidR="00FC276B">
      <w:fldChar w:fldCharType="separate"/>
    </w:r>
    <w:r w:rsidR="00974AB7">
      <w:rPr>
        <w:noProof/>
      </w:rPr>
      <w:t>1</w:t>
    </w:r>
    <w:r w:rsidR="00FC276B">
      <w:fldChar w:fldCharType="end"/>
    </w:r>
  </w:p>
  <w:p w14:paraId="6D47384F" w14:textId="77777777" w:rsidR="00FC276B" w:rsidRDefault="00FC27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2C7D" w14:textId="1F35EF6F" w:rsidR="00491EDB" w:rsidRDefault="00491E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F3576" wp14:editId="67C5B2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3339387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401D1" w14:textId="29D6902F" w:rsidR="00491EDB" w:rsidRPr="00491EDB" w:rsidRDefault="00491EDB" w:rsidP="00491E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91E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35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85401D1" w14:textId="29D6902F" w:rsidR="00491EDB" w:rsidRPr="00491EDB" w:rsidRDefault="00491EDB" w:rsidP="00491E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91E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B448" w14:textId="77777777" w:rsidR="00DE1C2F" w:rsidRDefault="00DE1C2F">
      <w:r>
        <w:separator/>
      </w:r>
    </w:p>
  </w:footnote>
  <w:footnote w:type="continuationSeparator" w:id="0">
    <w:p w14:paraId="5F984396" w14:textId="77777777" w:rsidR="00DE1C2F" w:rsidRDefault="00DE1C2F">
      <w:r>
        <w:continuationSeparator/>
      </w:r>
    </w:p>
  </w:footnote>
  <w:footnote w:id="1">
    <w:p w14:paraId="6BFBE26C" w14:textId="77777777" w:rsidR="005E34A4" w:rsidRPr="007D4C84" w:rsidRDefault="005E34A4" w:rsidP="005E34A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pokud bylo fyzické osobě rodné číslo přiděleno</w:t>
      </w:r>
      <w:r w:rsidR="007678E6" w:rsidRPr="007D4C84">
        <w:rPr>
          <w:rFonts w:ascii="Arial" w:hAnsi="Arial" w:cs="Arial"/>
          <w:sz w:val="16"/>
          <w:szCs w:val="16"/>
        </w:rPr>
        <w:t>.</w:t>
      </w:r>
    </w:p>
    <w:p w14:paraId="392A2B9E" w14:textId="77777777" w:rsidR="005E34A4" w:rsidRPr="007D4C84" w:rsidRDefault="005E34A4" w:rsidP="005E34A4">
      <w:pPr>
        <w:pStyle w:val="Textpoznpodarou"/>
        <w:rPr>
          <w:rFonts w:ascii="Arial" w:hAnsi="Arial" w:cs="Arial"/>
          <w:color w:val="FF0000"/>
          <w:sz w:val="16"/>
          <w:szCs w:val="16"/>
        </w:rPr>
      </w:pPr>
      <w:r w:rsidRPr="007D4C84">
        <w:rPr>
          <w:rFonts w:ascii="Arial" w:hAnsi="Arial" w:cs="Arial"/>
          <w:sz w:val="16"/>
          <w:szCs w:val="16"/>
        </w:rPr>
        <w:t>*</w:t>
      </w:r>
      <w:r w:rsidRPr="007D4C8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7D4C84">
        <w:rPr>
          <w:rFonts w:ascii="Arial" w:hAnsi="Arial" w:cs="Arial"/>
          <w:sz w:val="16"/>
          <w:szCs w:val="16"/>
        </w:rPr>
        <w:t>Jedná se o nepovinný údaj</w:t>
      </w:r>
    </w:p>
  </w:footnote>
  <w:footnote w:id="2">
    <w:p w14:paraId="21D812E8" w14:textId="77777777" w:rsidR="007D4C84" w:rsidRPr="007D4C84" w:rsidRDefault="007D4C8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je-li odlišná od adresy </w:t>
      </w:r>
      <w:r w:rsidR="001E2BC4">
        <w:rPr>
          <w:rFonts w:ascii="Arial" w:hAnsi="Arial" w:cs="Arial"/>
          <w:sz w:val="16"/>
          <w:szCs w:val="16"/>
        </w:rPr>
        <w:t xml:space="preserve">trvalého pobytu </w:t>
      </w:r>
      <w:r w:rsidRPr="007D4C84">
        <w:rPr>
          <w:rFonts w:ascii="Arial" w:hAnsi="Arial" w:cs="Arial"/>
          <w:sz w:val="16"/>
          <w:szCs w:val="16"/>
        </w:rPr>
        <w:t>sídla</w:t>
      </w:r>
    </w:p>
  </w:footnote>
  <w:footnote w:id="3">
    <w:p w14:paraId="795A2532" w14:textId="77777777" w:rsidR="008A0F14" w:rsidRPr="007D4C84" w:rsidRDefault="008A0F14" w:rsidP="008A0F1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L</w:t>
      </w:r>
      <w:r w:rsidRPr="007D4C84">
        <w:rPr>
          <w:rFonts w:ascii="Arial" w:hAnsi="Arial" w:cs="Arial"/>
          <w:sz w:val="16"/>
          <w:szCs w:val="16"/>
        </w:rPr>
        <w:t>ze označit více možností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4">
    <w:p w14:paraId="1251E3FB" w14:textId="77777777" w:rsidR="00C70CEA" w:rsidRPr="007D4C84" w:rsidRDefault="00C70CEA">
      <w:pPr>
        <w:pStyle w:val="Textpoznpodarou"/>
        <w:rPr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5">
    <w:p w14:paraId="6AA3CE8D" w14:textId="77777777" w:rsidR="00C70CEA" w:rsidRPr="007D4C84" w:rsidRDefault="00C70CEA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C46E" w14:textId="57CB8D1B" w:rsidR="00FC276B" w:rsidRDefault="006960B3" w:rsidP="00FC276B">
    <w:pPr>
      <w:pStyle w:val="Zhlav"/>
      <w:jc w:val="right"/>
    </w:pPr>
    <w:r>
      <w:rPr>
        <w:rFonts w:cs="Arial"/>
        <w:b/>
        <w:noProof/>
        <w:spacing w:val="-6"/>
        <w:sz w:val="26"/>
        <w:szCs w:val="26"/>
      </w:rPr>
      <w:drawing>
        <wp:inline distT="0" distB="0" distL="0" distR="0" wp14:anchorId="18CCB49F" wp14:editId="51A5917F">
          <wp:extent cx="55626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D702C" w14:textId="77777777" w:rsidR="00FC276B" w:rsidRDefault="00FC27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23D83"/>
    <w:multiLevelType w:val="hybridMultilevel"/>
    <w:tmpl w:val="0B12EFE4"/>
    <w:lvl w:ilvl="0" w:tplc="8C6A297C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1F567C0"/>
    <w:multiLevelType w:val="hybridMultilevel"/>
    <w:tmpl w:val="8B92CC02"/>
    <w:lvl w:ilvl="0" w:tplc="E0D8455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27EB1865"/>
    <w:multiLevelType w:val="hybridMultilevel"/>
    <w:tmpl w:val="0A6E90FA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7C23"/>
    <w:multiLevelType w:val="hybridMultilevel"/>
    <w:tmpl w:val="43C8A94E"/>
    <w:lvl w:ilvl="0" w:tplc="FC68DA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46A97"/>
    <w:multiLevelType w:val="hybridMultilevel"/>
    <w:tmpl w:val="FAF66B8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17736"/>
    <w:multiLevelType w:val="hybridMultilevel"/>
    <w:tmpl w:val="3562471A"/>
    <w:lvl w:ilvl="0" w:tplc="0405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5C7421A4"/>
    <w:multiLevelType w:val="hybridMultilevel"/>
    <w:tmpl w:val="20386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16B99"/>
    <w:multiLevelType w:val="hybridMultilevel"/>
    <w:tmpl w:val="57FA7E4A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0292"/>
    <w:multiLevelType w:val="hybridMultilevel"/>
    <w:tmpl w:val="715EA9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D7900"/>
    <w:multiLevelType w:val="hybridMultilevel"/>
    <w:tmpl w:val="99061B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CB5BCD"/>
    <w:multiLevelType w:val="hybridMultilevel"/>
    <w:tmpl w:val="0712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1345286616">
    <w:abstractNumId w:val="13"/>
  </w:num>
  <w:num w:numId="2" w16cid:durableId="1026099971">
    <w:abstractNumId w:val="23"/>
  </w:num>
  <w:num w:numId="3" w16cid:durableId="370225399">
    <w:abstractNumId w:val="31"/>
  </w:num>
  <w:num w:numId="4" w16cid:durableId="1091240922">
    <w:abstractNumId w:val="22"/>
  </w:num>
  <w:num w:numId="5" w16cid:durableId="1825126519">
    <w:abstractNumId w:val="17"/>
  </w:num>
  <w:num w:numId="6" w16cid:durableId="2011445657">
    <w:abstractNumId w:val="0"/>
  </w:num>
  <w:num w:numId="7" w16cid:durableId="1600335414">
    <w:abstractNumId w:val="15"/>
  </w:num>
  <w:num w:numId="8" w16cid:durableId="39131595">
    <w:abstractNumId w:val="21"/>
  </w:num>
  <w:num w:numId="9" w16cid:durableId="607784290">
    <w:abstractNumId w:val="1"/>
  </w:num>
  <w:num w:numId="10" w16cid:durableId="362750194">
    <w:abstractNumId w:val="20"/>
  </w:num>
  <w:num w:numId="11" w16cid:durableId="393551121">
    <w:abstractNumId w:val="3"/>
  </w:num>
  <w:num w:numId="12" w16cid:durableId="1050039251">
    <w:abstractNumId w:val="6"/>
  </w:num>
  <w:num w:numId="13" w16cid:durableId="245188528">
    <w:abstractNumId w:val="28"/>
  </w:num>
  <w:num w:numId="14" w16cid:durableId="1761678078">
    <w:abstractNumId w:val="12"/>
  </w:num>
  <w:num w:numId="15" w16cid:durableId="997729147">
    <w:abstractNumId w:val="4"/>
  </w:num>
  <w:num w:numId="16" w16cid:durableId="1346591797">
    <w:abstractNumId w:val="9"/>
  </w:num>
  <w:num w:numId="17" w16cid:durableId="456532323">
    <w:abstractNumId w:val="18"/>
  </w:num>
  <w:num w:numId="18" w16cid:durableId="2049453598">
    <w:abstractNumId w:val="11"/>
  </w:num>
  <w:num w:numId="19" w16cid:durableId="1727991204">
    <w:abstractNumId w:val="14"/>
  </w:num>
  <w:num w:numId="20" w16cid:durableId="1849904748">
    <w:abstractNumId w:val="8"/>
  </w:num>
  <w:num w:numId="21" w16cid:durableId="1395470870">
    <w:abstractNumId w:val="30"/>
  </w:num>
  <w:num w:numId="22" w16cid:durableId="678702201">
    <w:abstractNumId w:val="5"/>
  </w:num>
  <w:num w:numId="23" w16cid:durableId="1732197357">
    <w:abstractNumId w:val="2"/>
  </w:num>
  <w:num w:numId="24" w16cid:durableId="818111882">
    <w:abstractNumId w:val="24"/>
  </w:num>
  <w:num w:numId="25" w16cid:durableId="420106568">
    <w:abstractNumId w:val="16"/>
  </w:num>
  <w:num w:numId="26" w16cid:durableId="1999653909">
    <w:abstractNumId w:val="10"/>
  </w:num>
  <w:num w:numId="27" w16cid:durableId="2056198885">
    <w:abstractNumId w:val="27"/>
  </w:num>
  <w:num w:numId="28" w16cid:durableId="1967195077">
    <w:abstractNumId w:val="26"/>
  </w:num>
  <w:num w:numId="29" w16cid:durableId="1177689452">
    <w:abstractNumId w:val="25"/>
  </w:num>
  <w:num w:numId="30" w16cid:durableId="21521447">
    <w:abstractNumId w:val="19"/>
  </w:num>
  <w:num w:numId="31" w16cid:durableId="1993286295">
    <w:abstractNumId w:val="7"/>
  </w:num>
  <w:num w:numId="32" w16cid:durableId="8319860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2C"/>
    <w:rsid w:val="00021FD1"/>
    <w:rsid w:val="00085D41"/>
    <w:rsid w:val="0008734E"/>
    <w:rsid w:val="001008CC"/>
    <w:rsid w:val="001164D5"/>
    <w:rsid w:val="0019672C"/>
    <w:rsid w:val="001E2BC4"/>
    <w:rsid w:val="001E3C02"/>
    <w:rsid w:val="002B4080"/>
    <w:rsid w:val="00395203"/>
    <w:rsid w:val="004120AF"/>
    <w:rsid w:val="00481807"/>
    <w:rsid w:val="00491EDB"/>
    <w:rsid w:val="0049683D"/>
    <w:rsid w:val="00531385"/>
    <w:rsid w:val="0056789D"/>
    <w:rsid w:val="00591BF7"/>
    <w:rsid w:val="005E34A4"/>
    <w:rsid w:val="006960B3"/>
    <w:rsid w:val="006A7462"/>
    <w:rsid w:val="006E1658"/>
    <w:rsid w:val="007678E6"/>
    <w:rsid w:val="007A6E70"/>
    <w:rsid w:val="007C7BA8"/>
    <w:rsid w:val="007D4C84"/>
    <w:rsid w:val="00873FD6"/>
    <w:rsid w:val="008A0F14"/>
    <w:rsid w:val="008D6FBC"/>
    <w:rsid w:val="008E2F28"/>
    <w:rsid w:val="00957D8A"/>
    <w:rsid w:val="00974AB7"/>
    <w:rsid w:val="00981BE7"/>
    <w:rsid w:val="00A413F1"/>
    <w:rsid w:val="00A44BB1"/>
    <w:rsid w:val="00A769D6"/>
    <w:rsid w:val="00B52EE1"/>
    <w:rsid w:val="00B570F9"/>
    <w:rsid w:val="00B57C88"/>
    <w:rsid w:val="00B624B2"/>
    <w:rsid w:val="00B9197B"/>
    <w:rsid w:val="00BB457D"/>
    <w:rsid w:val="00C70CEA"/>
    <w:rsid w:val="00D43858"/>
    <w:rsid w:val="00D51160"/>
    <w:rsid w:val="00D570B1"/>
    <w:rsid w:val="00D75FF2"/>
    <w:rsid w:val="00DA18DD"/>
    <w:rsid w:val="00DB6ED3"/>
    <w:rsid w:val="00DC28C6"/>
    <w:rsid w:val="00DE1C2F"/>
    <w:rsid w:val="00E2657B"/>
    <w:rsid w:val="00E35C59"/>
    <w:rsid w:val="00FC276B"/>
    <w:rsid w:val="00FD5064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3FC8F"/>
  <w15:chartTrackingRefBased/>
  <w15:docId w15:val="{7FC4D3A9-0817-4AE5-A0D9-1ECC53C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B57C88"/>
    <w:rPr>
      <w:rFonts w:ascii="Arial" w:hAnsi="Arial"/>
      <w:sz w:val="24"/>
    </w:rPr>
  </w:style>
  <w:style w:type="character" w:customStyle="1" w:styleId="ZkladntextodsazenChar">
    <w:name w:val="Základní text odsazený Char"/>
    <w:link w:val="Zkladntextodsazen"/>
    <w:semiHidden/>
    <w:rsid w:val="00B57C8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520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 (Czech Tourism),List Paragraph,A-Odrážky1,_Odstavec se seznamem,Odstavec_muj1,Odstavec_muj2,Odstavec_muj3,Nad1,List Paragraph1,Odstavec_muj4,Nad2,List Paragraph2,Odstavec_muj5,Odstavec_muj6,References"/>
    <w:basedOn w:val="Normln"/>
    <w:link w:val="OdstavecseseznamemChar"/>
    <w:uiPriority w:val="34"/>
    <w:qFormat/>
    <w:rsid w:val="00D75F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List Paragraph (Czech Tourism) Char,List Paragraph Char,A-Odrážky1 Char,_Odstavec se seznamem Char,Odstavec_muj1 Char,Odstavec_muj2 Char,Odstavec_muj3 Char,Nad1 Char,List Paragraph1 Char,Nad2 Char"/>
    <w:link w:val="Odstavecseseznamem"/>
    <w:uiPriority w:val="34"/>
    <w:qFormat/>
    <w:rsid w:val="00D75FF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FC276B"/>
  </w:style>
  <w:style w:type="paragraph" w:styleId="Revize">
    <w:name w:val="Revision"/>
    <w:hidden/>
    <w:uiPriority w:val="99"/>
    <w:semiHidden/>
    <w:rsid w:val="00E2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63AA-BC6F-4BE1-90E3-A5D3158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Prokopová Martina</cp:lastModifiedBy>
  <cp:revision>2</cp:revision>
  <cp:lastPrinted>2025-01-06T18:12:00Z</cp:lastPrinted>
  <dcterms:created xsi:type="dcterms:W3CDTF">2025-03-13T13:28:00Z</dcterms:created>
  <dcterms:modified xsi:type="dcterms:W3CDTF">2025-03-13T13:28:00Z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37a275d6,118325c0,700b1d4a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2025-03-13T13:28:58Z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90e9c1a9-e5ae-472b-81fd-18299a0cc930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